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179" w:rsidRDefault="004E3CD1">
      <w:r w:rsidRPr="004E3CD1">
        <w:rPr>
          <w:noProof/>
          <w:lang w:eastAsia="ru-RU"/>
        </w:rPr>
        <w:drawing>
          <wp:inline distT="0" distB="0" distL="0" distR="0">
            <wp:extent cx="5940425" cy="8586069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D1" w:rsidRDefault="004E3CD1"/>
    <w:p w:rsidR="004E3CD1" w:rsidRDefault="004E3CD1"/>
    <w:p w:rsidR="004E3CD1" w:rsidRPr="004E3CD1" w:rsidRDefault="004E3CD1" w:rsidP="004E3CD1">
      <w:pPr>
        <w:widowControl w:val="0"/>
        <w:spacing w:after="0" w:line="323" w:lineRule="exact"/>
        <w:ind w:left="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3CD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E3CD1" w:rsidRPr="004E3CD1" w:rsidRDefault="004E3CD1" w:rsidP="004E3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3C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Учебный план</w:t>
      </w:r>
      <w:r w:rsidRPr="004E3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документ, определяющий состав учебных предметов, изучаемых в организации, их распределение по годам обучения, количество часов, отводимое на каждый учебный предмет.</w:t>
      </w:r>
    </w:p>
    <w:p w:rsidR="004E3CD1" w:rsidRPr="004E3CD1" w:rsidRDefault="004E3CD1" w:rsidP="004E3C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3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составлен в соответствии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4E3CD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29.12.2012 № 273-ФЗ «Об образовании в Российской Федерации»</w:t>
      </w:r>
      <w:r w:rsidRPr="004E3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Базисного учебного плана для специальных (коррекционных) образовательных учреждений VIII вида (1 вариант), утвержденного приказом  Министерства Образования РФ от 10.04.2002г. № 29/2065-п, СанПиН 2.4.2.3286-15 от 10.07.2015г., приказа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:rsidR="004E3CD1" w:rsidRPr="004E3CD1" w:rsidRDefault="004E3CD1" w:rsidP="004E3CD1">
      <w:pPr>
        <w:widowControl w:val="0"/>
        <w:spacing w:after="0" w:line="323" w:lineRule="exact"/>
        <w:ind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CD1">
        <w:rPr>
          <w:rFonts w:ascii="Times New Roman" w:eastAsia="Times New Roman" w:hAnsi="Times New Roman" w:cs="Times New Roman"/>
          <w:sz w:val="24"/>
          <w:szCs w:val="24"/>
        </w:rPr>
        <w:t>В 2021-2022 учебном году в 7 классе для одного обучающегося реализуется адаптированная основная общеобразова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>тельная программа для умственно отсталых детей.</w:t>
      </w:r>
    </w:p>
    <w:p w:rsidR="004E3CD1" w:rsidRPr="004E3CD1" w:rsidRDefault="004E3CD1" w:rsidP="004E3CD1">
      <w:pPr>
        <w:widowControl w:val="0"/>
        <w:spacing w:after="0" w:line="323" w:lineRule="exact"/>
        <w:ind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CD1">
        <w:rPr>
          <w:rFonts w:ascii="Times New Roman" w:eastAsia="Times New Roman" w:hAnsi="Times New Roman" w:cs="Times New Roman"/>
          <w:sz w:val="24"/>
          <w:szCs w:val="24"/>
        </w:rPr>
        <w:t>Структура учебного плана состоит из пояснительной записки и учебно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>го плана, который включает в себя общеобразовательные предметы, их рас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>пределение с учетом специфики обучения обучающихся с ограниченными возможностями здоровья и максимально допустимой нагруз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>ки часов при шестидневной рабочей неделе, а также индивидуальные и груп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>повые коррекционные занятия.</w:t>
      </w:r>
    </w:p>
    <w:p w:rsidR="004E3CD1" w:rsidRPr="004E3CD1" w:rsidRDefault="004E3CD1" w:rsidP="004E3CD1">
      <w:pPr>
        <w:widowControl w:val="0"/>
        <w:spacing w:after="0" w:line="315" w:lineRule="exact"/>
        <w:ind w:firstLine="7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CD1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для учащегося 7 класса проводится трудовая практика 10-</w:t>
      </w:r>
      <w:proofErr w:type="gramStart"/>
      <w:r w:rsidRPr="004E3CD1">
        <w:rPr>
          <w:rFonts w:ascii="Times New Roman" w:eastAsia="Times New Roman" w:hAnsi="Times New Roman" w:cs="Times New Roman"/>
          <w:sz w:val="24"/>
          <w:szCs w:val="24"/>
        </w:rPr>
        <w:t>дневная  по</w:t>
      </w:r>
      <w:proofErr w:type="gramEnd"/>
      <w:r w:rsidRPr="004E3CD1">
        <w:rPr>
          <w:rFonts w:ascii="Times New Roman" w:eastAsia="Times New Roman" w:hAnsi="Times New Roman" w:cs="Times New Roman"/>
          <w:sz w:val="24"/>
          <w:szCs w:val="24"/>
        </w:rPr>
        <w:t xml:space="preserve"> 3 ча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>са в день.</w:t>
      </w:r>
    </w:p>
    <w:p w:rsidR="004E3CD1" w:rsidRPr="004E3CD1" w:rsidRDefault="004E3CD1" w:rsidP="004E3CD1">
      <w:pPr>
        <w:widowControl w:val="0"/>
        <w:spacing w:after="0" w:line="315" w:lineRule="exact"/>
        <w:ind w:firstLine="5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CD1">
        <w:rPr>
          <w:rFonts w:ascii="Times New Roman" w:eastAsia="Times New Roman" w:hAnsi="Times New Roman" w:cs="Times New Roman"/>
          <w:sz w:val="24"/>
          <w:szCs w:val="24"/>
        </w:rPr>
        <w:t>Для эффективности обучения детей с умственной отсталостью необходимо систематическое изучение динамики развития их трудовых способностей. Одним из способов решения этой задачи служат самостоятельные практиче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>ские работы учащихся. Целенаправленное изучение работ учителем, наряду с другими методами наблюдения за ребёнком, позволяют выявить сильные и слабые стороны трудовой деятельности ученика, наметить задачи исправления присущих им недостатков</w:t>
      </w:r>
    </w:p>
    <w:p w:rsidR="004E3CD1" w:rsidRPr="004E3CD1" w:rsidRDefault="004E3CD1" w:rsidP="004E3CD1">
      <w:pPr>
        <w:widowControl w:val="0"/>
        <w:spacing w:after="0" w:line="31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CD1">
        <w:rPr>
          <w:rFonts w:ascii="Times New Roman" w:eastAsia="Times New Roman" w:hAnsi="Times New Roman" w:cs="Times New Roman"/>
          <w:sz w:val="24"/>
          <w:szCs w:val="24"/>
        </w:rPr>
        <w:t>Исходя из местных условий обучения и трудоустройства учеников, школа выбирает соответствующие виды труда, уточняет содержание базовых про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грамм (некоторые темы могут опускаться). </w:t>
      </w:r>
    </w:p>
    <w:p w:rsidR="004E3CD1" w:rsidRPr="004E3CD1" w:rsidRDefault="004E3CD1" w:rsidP="004E3CD1">
      <w:pPr>
        <w:widowControl w:val="0"/>
        <w:spacing w:after="0" w:line="315" w:lineRule="exact"/>
        <w:ind w:firstLine="7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CD1">
        <w:rPr>
          <w:rFonts w:ascii="Times New Roman" w:eastAsia="Times New Roman" w:hAnsi="Times New Roman" w:cs="Times New Roman"/>
          <w:sz w:val="24"/>
          <w:szCs w:val="24"/>
        </w:rPr>
        <w:t>Специальные занятия по коррекции дефектов развития, восполнению пробелов в знаниях, а также логопедические проводятся инди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видуально. </w:t>
      </w:r>
    </w:p>
    <w:p w:rsidR="004E3CD1" w:rsidRPr="004E3CD1" w:rsidRDefault="004E3CD1" w:rsidP="004E3CD1">
      <w:pPr>
        <w:spacing w:after="0" w:line="276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3CD1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Часы, отведенные на факультативные занятия, могут быть использованы по усмотрению учреждения на занятия по логопедии, развитию речи, изучение других предметов.</w:t>
      </w:r>
    </w:p>
    <w:p w:rsidR="004E3CD1" w:rsidRPr="004E3CD1" w:rsidRDefault="004E3CD1" w:rsidP="004E3CD1">
      <w:pPr>
        <w:widowControl w:val="0"/>
        <w:spacing w:after="0" w:line="315" w:lineRule="exact"/>
        <w:ind w:left="142" w:firstLine="5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CD1">
        <w:rPr>
          <w:rFonts w:ascii="Times New Roman" w:eastAsia="Times New Roman" w:hAnsi="Times New Roman" w:cs="Times New Roman"/>
          <w:sz w:val="24"/>
          <w:szCs w:val="24"/>
        </w:rPr>
        <w:t>Факультативные занятия проводятся для получения обучающимся дополнительных жизненно необходимых знаний и умений, дающих возможность более широкого выбора профессии и свобод</w:t>
      </w:r>
      <w:r w:rsidRPr="004E3CD1">
        <w:rPr>
          <w:rFonts w:ascii="Times New Roman" w:eastAsia="Times New Roman" w:hAnsi="Times New Roman" w:cs="Times New Roman"/>
          <w:sz w:val="24"/>
          <w:szCs w:val="24"/>
        </w:rPr>
        <w:softHyphen/>
        <w:t>ной ориентировки в современном обществе и быту.</w:t>
      </w:r>
    </w:p>
    <w:p w:rsidR="004E3CD1" w:rsidRPr="004E3CD1" w:rsidRDefault="004E3CD1" w:rsidP="004E3CD1">
      <w:pPr>
        <w:shd w:val="clear" w:color="auto" w:fill="FFFFFF"/>
        <w:spacing w:after="0" w:line="240" w:lineRule="auto"/>
        <w:ind w:left="360" w:right="2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общее количество часов в учебном плане для обучающегося 7 Б класса с УО и интеллектуальными нарушениями на 2021-2022 учебный год </w:t>
      </w:r>
      <w:r w:rsidRPr="004E3C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составляет 39 часов в неделю</w:t>
      </w:r>
    </w:p>
    <w:p w:rsidR="004E3CD1" w:rsidRPr="004E3CD1" w:rsidRDefault="004E3CD1" w:rsidP="004E3CD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4E3CD1" w:rsidRPr="004E3CD1" w:rsidRDefault="004E3CD1" w:rsidP="004E3CD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4E3CD1" w:rsidRPr="004E3CD1" w:rsidRDefault="004E3CD1" w:rsidP="004E3CD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4E3CD1" w:rsidRPr="004E3CD1" w:rsidRDefault="004E3CD1" w:rsidP="004E3CD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lang w:eastAsia="ru-RU"/>
        </w:rPr>
      </w:pPr>
    </w:p>
    <w:p w:rsidR="004E3CD1" w:rsidRPr="004E3CD1" w:rsidRDefault="004E3CD1" w:rsidP="004E3CD1">
      <w:pPr>
        <w:spacing w:after="0" w:line="276" w:lineRule="auto"/>
        <w:jc w:val="center"/>
        <w:rPr>
          <w:rFonts w:ascii="Times New Roman" w:eastAsiaTheme="minorEastAsia" w:hAnsi="Times New Roman" w:cs="Times New Roman"/>
          <w:lang w:eastAsia="ru-RU"/>
        </w:rPr>
      </w:pPr>
      <w:r w:rsidRPr="004E3CD1">
        <w:rPr>
          <w:rFonts w:ascii="Times New Roman" w:eastAsiaTheme="minorEastAsia" w:hAnsi="Times New Roman" w:cs="Times New Roman"/>
          <w:b/>
          <w:lang w:eastAsia="ru-RU"/>
        </w:rPr>
        <w:lastRenderedPageBreak/>
        <w:t>УЧЕБНЫЙ ПЛАН</w:t>
      </w:r>
    </w:p>
    <w:p w:rsidR="004E3CD1" w:rsidRPr="004E3CD1" w:rsidRDefault="004E3CD1" w:rsidP="004E3CD1">
      <w:pPr>
        <w:spacing w:after="0" w:line="276" w:lineRule="auto"/>
        <w:jc w:val="center"/>
        <w:rPr>
          <w:rFonts w:ascii="Times New Roman" w:eastAsiaTheme="minorEastAsia" w:hAnsi="Times New Roman" w:cs="Times New Roman"/>
          <w:lang w:eastAsia="ru-RU"/>
        </w:rPr>
      </w:pPr>
      <w:r w:rsidRPr="004E3CD1">
        <w:rPr>
          <w:rFonts w:ascii="Times New Roman" w:eastAsiaTheme="minorEastAsia" w:hAnsi="Times New Roman" w:cs="Times New Roman"/>
          <w:lang w:eastAsia="ru-RU"/>
        </w:rPr>
        <w:t xml:space="preserve">ученика 7 Б класса </w:t>
      </w:r>
      <w:r>
        <w:rPr>
          <w:rFonts w:ascii="Times New Roman" w:eastAsiaTheme="minorEastAsia" w:hAnsi="Times New Roman" w:cs="Times New Roman"/>
          <w:lang w:val="en-US" w:eastAsia="ru-RU"/>
        </w:rPr>
        <w:t>c</w:t>
      </w:r>
      <w:r w:rsidRPr="004E3CD1">
        <w:rPr>
          <w:rFonts w:ascii="Times New Roman" w:eastAsiaTheme="minorEastAsia" w:hAnsi="Times New Roman" w:cs="Times New Roman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lang w:eastAsia="ru-RU"/>
        </w:rPr>
        <w:t>умственной отсталостью и интеллектуальными нарушениями</w:t>
      </w:r>
      <w:r w:rsidRPr="004E3CD1">
        <w:rPr>
          <w:rFonts w:ascii="Times New Roman" w:eastAsiaTheme="minorEastAsia" w:hAnsi="Times New Roman" w:cs="Times New Roman"/>
          <w:lang w:eastAsia="ru-RU"/>
        </w:rPr>
        <w:t xml:space="preserve"> </w:t>
      </w:r>
    </w:p>
    <w:p w:rsidR="004E3CD1" w:rsidRPr="004E3CD1" w:rsidRDefault="004E3CD1" w:rsidP="004E3CD1">
      <w:pPr>
        <w:spacing w:after="0" w:line="276" w:lineRule="auto"/>
        <w:jc w:val="center"/>
        <w:rPr>
          <w:rFonts w:ascii="Times New Roman" w:eastAsiaTheme="minorEastAsia" w:hAnsi="Times New Roman" w:cs="Times New Roman"/>
          <w:lang w:eastAsia="ru-RU"/>
        </w:rPr>
      </w:pPr>
      <w:r w:rsidRPr="004E3CD1">
        <w:rPr>
          <w:rFonts w:ascii="Times New Roman" w:eastAsiaTheme="minorEastAsia" w:hAnsi="Times New Roman" w:cs="Times New Roman"/>
          <w:lang w:eastAsia="ru-RU"/>
        </w:rPr>
        <w:t>на 2021-2022 учебный год (на основании базисного плана)</w:t>
      </w:r>
    </w:p>
    <w:p w:rsidR="004E3CD1" w:rsidRPr="004E3CD1" w:rsidRDefault="004E3CD1" w:rsidP="004E3CD1">
      <w:pPr>
        <w:spacing w:after="0" w:line="276" w:lineRule="auto"/>
        <w:jc w:val="center"/>
        <w:rPr>
          <w:rFonts w:ascii="Times New Roman" w:eastAsiaTheme="minorEastAsia" w:hAnsi="Times New Roman" w:cs="Times New Roman"/>
          <w:lang w:eastAsia="ru-RU"/>
        </w:rPr>
      </w:pPr>
    </w:p>
    <w:tbl>
      <w:tblPr>
        <w:tblStyle w:val="a3"/>
        <w:tblW w:w="97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32"/>
        <w:gridCol w:w="1914"/>
        <w:gridCol w:w="2483"/>
      </w:tblGrid>
      <w:tr w:rsidR="004E3CD1" w:rsidRPr="004E3CD1" w:rsidTr="00836A9E">
        <w:trPr>
          <w:trHeight w:val="303"/>
        </w:trPr>
        <w:tc>
          <w:tcPr>
            <w:tcW w:w="5332" w:type="dxa"/>
            <w:vMerge w:val="restart"/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Образовательные области</w:t>
            </w:r>
          </w:p>
        </w:tc>
        <w:tc>
          <w:tcPr>
            <w:tcW w:w="1914" w:type="dxa"/>
          </w:tcPr>
          <w:p w:rsidR="004E3CD1" w:rsidRPr="004E3CD1" w:rsidRDefault="004E3CD1" w:rsidP="004E3CD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2483" w:type="dxa"/>
          </w:tcPr>
          <w:p w:rsidR="004E3CD1" w:rsidRPr="004E3CD1" w:rsidRDefault="004E3CD1" w:rsidP="004E3CD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Количество часов в учебный год</w:t>
            </w:r>
          </w:p>
        </w:tc>
      </w:tr>
      <w:tr w:rsidR="004E3CD1" w:rsidRPr="004E3CD1" w:rsidTr="00836A9E">
        <w:trPr>
          <w:trHeight w:val="54"/>
        </w:trPr>
        <w:tc>
          <w:tcPr>
            <w:tcW w:w="5332" w:type="dxa"/>
            <w:vMerge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E3CD1">
              <w:rPr>
                <w:rFonts w:ascii="Times New Roman" w:hAnsi="Times New Roman" w:cs="Times New Roman"/>
                <w:b/>
                <w:color w:val="000000" w:themeColor="text1"/>
              </w:rPr>
              <w:t>7 класс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4E3CD1" w:rsidRPr="004E3CD1" w:rsidTr="00836A9E">
        <w:trPr>
          <w:trHeight w:val="190"/>
        </w:trPr>
        <w:tc>
          <w:tcPr>
            <w:tcW w:w="5332" w:type="dxa"/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CD1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4E3CD1">
              <w:rPr>
                <w:rFonts w:ascii="Times New Roman" w:hAnsi="Times New Roman" w:cs="Times New Roman"/>
                <w:b/>
              </w:rPr>
              <w:t>. Общеобразовательные курсы</w:t>
            </w:r>
          </w:p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Чтение и развитие речи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105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Письмо и развитие речи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140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175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Природоведение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70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70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История Отечества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70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35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Музыка и пение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35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70</w:t>
            </w:r>
          </w:p>
        </w:tc>
      </w:tr>
      <w:tr w:rsidR="004E3CD1" w:rsidRPr="004E3CD1" w:rsidTr="00836A9E">
        <w:trPr>
          <w:trHeight w:val="190"/>
        </w:trPr>
        <w:tc>
          <w:tcPr>
            <w:tcW w:w="5332" w:type="dxa"/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CD1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4E3CD1">
              <w:rPr>
                <w:rFonts w:ascii="Times New Roman" w:hAnsi="Times New Roman" w:cs="Times New Roman"/>
                <w:b/>
              </w:rPr>
              <w:t>. Трудовая подготовка</w:t>
            </w:r>
          </w:p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Трудовое обучение (</w:t>
            </w:r>
            <w:proofErr w:type="spellStart"/>
            <w:r w:rsidRPr="004E3CD1">
              <w:rPr>
                <w:rFonts w:ascii="Times New Roman" w:hAnsi="Times New Roman" w:cs="Times New Roman"/>
              </w:rPr>
              <w:t>нач.кл</w:t>
            </w:r>
            <w:proofErr w:type="spellEnd"/>
            <w:r w:rsidRPr="004E3C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</w:tr>
      <w:tr w:rsidR="004E3CD1" w:rsidRPr="004E3CD1" w:rsidTr="00836A9E">
        <w:trPr>
          <w:trHeight w:val="285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Профессионально-трудовое обучение: Сельскохозяйственный труд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E3CD1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140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Столярное дело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E3CD1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210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Трудовая практика (в днях)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10</w:t>
            </w:r>
          </w:p>
        </w:tc>
      </w:tr>
      <w:tr w:rsidR="004E3CD1" w:rsidRPr="004E3CD1" w:rsidTr="00836A9E">
        <w:trPr>
          <w:trHeight w:val="290"/>
        </w:trPr>
        <w:tc>
          <w:tcPr>
            <w:tcW w:w="5332" w:type="dxa"/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CD1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4E3CD1">
              <w:rPr>
                <w:rFonts w:ascii="Times New Roman" w:hAnsi="Times New Roman" w:cs="Times New Roman"/>
                <w:b/>
              </w:rPr>
              <w:t>.Коррекционная подготовка</w:t>
            </w:r>
          </w:p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Ознакомление с окружающим миром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</w:tr>
      <w:tr w:rsidR="004E3CD1" w:rsidRPr="004E3CD1" w:rsidTr="00836A9E">
        <w:trPr>
          <w:trHeight w:val="195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Социально-бытовая ориентировка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70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Ритмика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</w:tr>
      <w:tr w:rsidR="004E3CD1" w:rsidRPr="004E3CD1" w:rsidTr="00836A9E">
        <w:trPr>
          <w:trHeight w:val="195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Индивидуальные и групповые коррекционные занятия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35</w:t>
            </w:r>
          </w:p>
        </w:tc>
      </w:tr>
      <w:tr w:rsidR="004E3CD1" w:rsidRPr="004E3CD1" w:rsidTr="00836A9E">
        <w:trPr>
          <w:trHeight w:val="195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ИТОГО(на одного ученика) учебных занятий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1225</w:t>
            </w:r>
          </w:p>
        </w:tc>
      </w:tr>
      <w:tr w:rsidR="004E3CD1" w:rsidRPr="004E3CD1" w:rsidTr="00836A9E">
        <w:trPr>
          <w:trHeight w:val="285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Факультативы:</w:t>
            </w:r>
          </w:p>
          <w:p w:rsidR="004E3CD1" w:rsidRPr="004E3CD1" w:rsidRDefault="004E3CD1" w:rsidP="004E3CD1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</w:p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70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Логопедические занятия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70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ЛФК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</w:tr>
      <w:tr w:rsidR="004E3CD1" w:rsidRPr="004E3CD1" w:rsidTr="00836A9E">
        <w:trPr>
          <w:trHeight w:val="190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Развитие психомоторики и сенсорных процессов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-</w:t>
            </w:r>
          </w:p>
        </w:tc>
      </w:tr>
      <w:tr w:rsidR="004E3CD1" w:rsidRPr="004E3CD1" w:rsidTr="00836A9E">
        <w:trPr>
          <w:trHeight w:val="94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ВСЕГО(на одного ученика)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1365</w:t>
            </w:r>
          </w:p>
        </w:tc>
      </w:tr>
      <w:tr w:rsidR="004E3CD1" w:rsidRPr="004E3CD1" w:rsidTr="00836A9E">
        <w:trPr>
          <w:trHeight w:val="99"/>
        </w:trPr>
        <w:tc>
          <w:tcPr>
            <w:tcW w:w="5332" w:type="dxa"/>
          </w:tcPr>
          <w:p w:rsidR="004E3CD1" w:rsidRPr="004E3CD1" w:rsidRDefault="004E3CD1" w:rsidP="004E3CD1">
            <w:pPr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Общее количество часов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39+ 10 дней трудовая практика</w:t>
            </w:r>
          </w:p>
        </w:tc>
        <w:tc>
          <w:tcPr>
            <w:tcW w:w="2483" w:type="dxa"/>
            <w:tcBorders>
              <w:right w:val="single" w:sz="4" w:space="0" w:color="auto"/>
            </w:tcBorders>
          </w:tcPr>
          <w:p w:rsidR="004E3CD1" w:rsidRPr="004E3CD1" w:rsidRDefault="004E3CD1" w:rsidP="004E3CD1">
            <w:pPr>
              <w:jc w:val="center"/>
              <w:rPr>
                <w:rFonts w:ascii="Times New Roman" w:hAnsi="Times New Roman" w:cs="Times New Roman"/>
              </w:rPr>
            </w:pPr>
            <w:r w:rsidRPr="004E3CD1">
              <w:rPr>
                <w:rFonts w:ascii="Times New Roman" w:hAnsi="Times New Roman" w:cs="Times New Roman"/>
              </w:rPr>
              <w:t>1365+ 10 дней трудовая практика</w:t>
            </w:r>
          </w:p>
        </w:tc>
      </w:tr>
    </w:tbl>
    <w:p w:rsidR="004E3CD1" w:rsidRPr="004E3CD1" w:rsidRDefault="004E3CD1" w:rsidP="004E3CD1">
      <w:pPr>
        <w:shd w:val="clear" w:color="auto" w:fill="FFFFFF"/>
        <w:spacing w:before="269" w:after="200" w:line="240" w:lineRule="auto"/>
        <w:rPr>
          <w:rFonts w:ascii="Times New Roman" w:eastAsiaTheme="minorEastAsia" w:hAnsi="Times New Roman" w:cs="Times New Roman"/>
          <w:color w:val="000000"/>
          <w:spacing w:val="-2"/>
          <w:sz w:val="16"/>
          <w:szCs w:val="16"/>
          <w:lang w:eastAsia="ru-RU"/>
        </w:rPr>
      </w:pPr>
      <w:r w:rsidRPr="004E3CD1">
        <w:rPr>
          <w:rFonts w:ascii="Times New Roman" w:eastAsiaTheme="minorEastAsia" w:hAnsi="Times New Roman" w:cs="Times New Roman"/>
          <w:color w:val="000000"/>
          <w:spacing w:val="-1"/>
          <w:sz w:val="16"/>
          <w:szCs w:val="16"/>
          <w:lang w:eastAsia="ru-RU"/>
        </w:rPr>
        <w:t xml:space="preserve">Учебный план </w:t>
      </w:r>
      <w:proofErr w:type="gramStart"/>
      <w:r w:rsidRPr="004E3CD1">
        <w:rPr>
          <w:rFonts w:ascii="Times New Roman" w:eastAsiaTheme="minorEastAsia" w:hAnsi="Times New Roman" w:cs="Times New Roman"/>
          <w:color w:val="000000"/>
          <w:spacing w:val="-1"/>
          <w:sz w:val="16"/>
          <w:szCs w:val="16"/>
          <w:lang w:eastAsia="ru-RU"/>
        </w:rPr>
        <w:t>оставлен  по</w:t>
      </w:r>
      <w:proofErr w:type="gramEnd"/>
      <w:r w:rsidRPr="004E3CD1">
        <w:rPr>
          <w:rFonts w:ascii="Times New Roman" w:eastAsiaTheme="minorEastAsia" w:hAnsi="Times New Roman" w:cs="Times New Roman"/>
          <w:color w:val="000000"/>
          <w:spacing w:val="-1"/>
          <w:sz w:val="16"/>
          <w:szCs w:val="16"/>
          <w:lang w:eastAsia="ru-RU"/>
        </w:rPr>
        <w:t xml:space="preserve"> программам специальных (коррекционных) общеобразовательных </w:t>
      </w:r>
      <w:r w:rsidRPr="004E3CD1">
        <w:rPr>
          <w:rFonts w:ascii="Times New Roman" w:eastAsiaTheme="minorEastAsia" w:hAnsi="Times New Roman" w:cs="Times New Roman"/>
          <w:color w:val="000000"/>
          <w:sz w:val="16"/>
          <w:szCs w:val="16"/>
          <w:lang w:eastAsia="ru-RU"/>
        </w:rPr>
        <w:t xml:space="preserve">учреждений </w:t>
      </w:r>
      <w:r w:rsidRPr="004E3CD1">
        <w:rPr>
          <w:rFonts w:ascii="Times New Roman" w:eastAsiaTheme="minorEastAsia" w:hAnsi="Times New Roman" w:cs="Times New Roman"/>
          <w:color w:val="000000"/>
          <w:sz w:val="16"/>
          <w:szCs w:val="16"/>
          <w:lang w:val="en-US" w:eastAsia="ru-RU"/>
        </w:rPr>
        <w:t>VIII</w:t>
      </w:r>
      <w:r w:rsidRPr="004E3CD1">
        <w:rPr>
          <w:rFonts w:ascii="Times New Roman" w:eastAsiaTheme="minorEastAsia" w:hAnsi="Times New Roman" w:cs="Times New Roman"/>
          <w:color w:val="000000"/>
          <w:sz w:val="16"/>
          <w:szCs w:val="16"/>
          <w:lang w:eastAsia="ru-RU"/>
        </w:rPr>
        <w:t xml:space="preserve"> вида под редакцией </w:t>
      </w:r>
      <w:proofErr w:type="spellStart"/>
      <w:r w:rsidRPr="004E3CD1">
        <w:rPr>
          <w:rFonts w:ascii="Times New Roman" w:eastAsiaTheme="minorEastAsia" w:hAnsi="Times New Roman" w:cs="Times New Roman"/>
          <w:color w:val="000000"/>
          <w:sz w:val="16"/>
          <w:szCs w:val="16"/>
          <w:lang w:eastAsia="ru-RU"/>
        </w:rPr>
        <w:t>В.В.Воронковой</w:t>
      </w:r>
      <w:proofErr w:type="spellEnd"/>
      <w:r w:rsidRPr="004E3CD1">
        <w:rPr>
          <w:rFonts w:ascii="Times New Roman" w:eastAsiaTheme="minorEastAsia" w:hAnsi="Times New Roman" w:cs="Times New Roman"/>
          <w:color w:val="000000"/>
          <w:sz w:val="16"/>
          <w:szCs w:val="16"/>
          <w:lang w:eastAsia="ru-RU"/>
        </w:rPr>
        <w:t xml:space="preserve">, допущенных Министерством </w:t>
      </w:r>
      <w:r w:rsidRPr="004E3CD1">
        <w:rPr>
          <w:rFonts w:ascii="Times New Roman" w:eastAsiaTheme="minorEastAsia" w:hAnsi="Times New Roman" w:cs="Times New Roman"/>
          <w:color w:val="000000"/>
          <w:spacing w:val="-2"/>
          <w:sz w:val="16"/>
          <w:szCs w:val="16"/>
          <w:lang w:eastAsia="ru-RU"/>
        </w:rPr>
        <w:t>образования РФ</w:t>
      </w:r>
    </w:p>
    <w:p w:rsidR="004E3CD1" w:rsidRPr="004E3CD1" w:rsidRDefault="004E3CD1" w:rsidP="004E3CD1">
      <w:pPr>
        <w:spacing w:after="200" w:line="27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E3CD1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учебным планом ознакомлен(а), второй экземпляр получил(а):</w:t>
      </w:r>
    </w:p>
    <w:p w:rsidR="004E3CD1" w:rsidRDefault="004E3CD1"/>
    <w:p w:rsidR="004E3CD1" w:rsidRDefault="004E3CD1"/>
    <w:p w:rsidR="004E3CD1" w:rsidRDefault="004E3CD1"/>
    <w:sectPr w:rsidR="004E3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3E"/>
    <w:rsid w:val="004E3CD1"/>
    <w:rsid w:val="00A0703E"/>
    <w:rsid w:val="00C2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BCCB8"/>
  <w15:chartTrackingRefBased/>
  <w15:docId w15:val="{6ECAC0B2-C227-4EB0-8B54-6D4434F1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3C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627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2021-09-10T12:07:00Z</dcterms:created>
  <dcterms:modified xsi:type="dcterms:W3CDTF">2021-09-10T12:12:00Z</dcterms:modified>
</cp:coreProperties>
</file>